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6CDF3A87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</w:t>
      </w:r>
      <w:proofErr w:type="gramStart"/>
      <w:r w:rsidRPr="007748C9">
        <w:rPr>
          <w:b/>
          <w:sz w:val="24"/>
          <w:szCs w:val="24"/>
        </w:rPr>
        <w:t xml:space="preserve">akce:   </w:t>
      </w:r>
      <w:proofErr w:type="gramEnd"/>
      <w:r w:rsidRPr="007748C9">
        <w:rPr>
          <w:b/>
          <w:sz w:val="24"/>
          <w:szCs w:val="24"/>
        </w:rPr>
        <w:t xml:space="preserve">   </w:t>
      </w:r>
      <w:r w:rsidR="00444F81" w:rsidRPr="00444F81">
        <w:rPr>
          <w:b/>
          <w:sz w:val="24"/>
          <w:szCs w:val="24"/>
        </w:rPr>
        <w:t>III</w:t>
      </w:r>
      <w:r w:rsidR="006E5C1F">
        <w:rPr>
          <w:b/>
          <w:sz w:val="24"/>
          <w:szCs w:val="24"/>
        </w:rPr>
        <w:t>/</w:t>
      </w:r>
      <w:r w:rsidR="00444F81" w:rsidRPr="00444F81">
        <w:rPr>
          <w:b/>
          <w:sz w:val="24"/>
          <w:szCs w:val="24"/>
        </w:rPr>
        <w:t xml:space="preserve">26820 Klášter Hradiště nad </w:t>
      </w:r>
      <w:proofErr w:type="gramStart"/>
      <w:r w:rsidR="00444F81" w:rsidRPr="00444F81">
        <w:rPr>
          <w:b/>
          <w:sz w:val="24"/>
          <w:szCs w:val="24"/>
        </w:rPr>
        <w:t>Jizerou - Dolní</w:t>
      </w:r>
      <w:proofErr w:type="gramEnd"/>
      <w:r w:rsidR="00444F81" w:rsidRPr="00444F81">
        <w:rPr>
          <w:b/>
          <w:sz w:val="24"/>
          <w:szCs w:val="24"/>
        </w:rPr>
        <w:t xml:space="preserve"> Bukovina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546A55B0" w14:textId="5C0A464B" w:rsidR="006D3494" w:rsidRPr="000F11E1" w:rsidRDefault="007748C9" w:rsidP="000F11E1">
      <w:pPr>
        <w:ind w:left="2124" w:hanging="2124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Místo </w:t>
      </w:r>
      <w:proofErr w:type="gramStart"/>
      <w:r w:rsidRPr="007748C9">
        <w:rPr>
          <w:b/>
          <w:sz w:val="24"/>
          <w:szCs w:val="24"/>
        </w:rPr>
        <w:t xml:space="preserve">realizace: </w:t>
      </w:r>
      <w:r w:rsidR="005E6C21">
        <w:rPr>
          <w:b/>
          <w:sz w:val="24"/>
          <w:szCs w:val="24"/>
        </w:rPr>
        <w:t xml:space="preserve">  </w:t>
      </w:r>
      <w:proofErr w:type="gramEnd"/>
      <w:r w:rsidR="005E6C21">
        <w:rPr>
          <w:b/>
          <w:sz w:val="24"/>
          <w:szCs w:val="24"/>
        </w:rPr>
        <w:t xml:space="preserve">     </w:t>
      </w:r>
      <w:r w:rsidR="00D2688D" w:rsidRPr="00D2688D">
        <w:rPr>
          <w:sz w:val="24"/>
          <w:szCs w:val="24"/>
        </w:rPr>
        <w:t>silnice č. III/26820 od křižovatky s místní komunikací ul. U Studánky (od domu čp. 162) v obci Klášter Hradiště nad Jizerou k napojení na nový asfaltový povrch v obci Dolní Bukovina (parkoviště u místní hospody), okres Mladá Boleslav, včetně celé plochy křižovatky se silnicí č. III/26826.</w:t>
      </w:r>
    </w:p>
    <w:p w14:paraId="0E661D1A" w14:textId="669503D0" w:rsidR="006D3494" w:rsidRPr="006D3494" w:rsidRDefault="006D3494" w:rsidP="006D3494">
      <w:pPr>
        <w:ind w:left="1560" w:hanging="1560"/>
        <w:rPr>
          <w:bCs/>
          <w:sz w:val="24"/>
          <w:szCs w:val="24"/>
        </w:rPr>
      </w:pPr>
      <w:r w:rsidRPr="006D3494">
        <w:rPr>
          <w:bCs/>
          <w:sz w:val="24"/>
          <w:szCs w:val="24"/>
        </w:rPr>
        <w:t xml:space="preserve">                            </w:t>
      </w:r>
    </w:p>
    <w:p w14:paraId="57420EB4" w14:textId="7E7731F4" w:rsidR="007748C9" w:rsidRPr="000F3341" w:rsidRDefault="007748C9" w:rsidP="000F3341">
      <w:pPr>
        <w:ind w:left="1560" w:hanging="1560"/>
        <w:rPr>
          <w:sz w:val="24"/>
          <w:szCs w:val="24"/>
        </w:rPr>
      </w:pP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1103ED2A" w14:textId="77777777" w:rsidR="00B176AF" w:rsidRPr="00B176AF" w:rsidRDefault="007748C9" w:rsidP="00B176AF">
      <w:pPr>
        <w:ind w:left="2124" w:hanging="2124"/>
        <w:rPr>
          <w:sz w:val="24"/>
          <w:szCs w:val="24"/>
        </w:rPr>
      </w:pPr>
      <w:proofErr w:type="gramStart"/>
      <w:r w:rsidRPr="007748C9">
        <w:rPr>
          <w:b/>
          <w:sz w:val="24"/>
          <w:szCs w:val="24"/>
        </w:rPr>
        <w:t>Staničení:</w:t>
      </w:r>
      <w:r w:rsidR="00647EA5">
        <w:rPr>
          <w:b/>
          <w:sz w:val="24"/>
          <w:szCs w:val="24"/>
        </w:rPr>
        <w:t xml:space="preserve">   </w:t>
      </w:r>
      <w:proofErr w:type="gramEnd"/>
      <w:r w:rsidR="00647EA5">
        <w:rPr>
          <w:b/>
          <w:sz w:val="24"/>
          <w:szCs w:val="24"/>
        </w:rPr>
        <w:t xml:space="preserve">               </w:t>
      </w:r>
      <w:r w:rsidR="00B176AF" w:rsidRPr="00B176AF">
        <w:rPr>
          <w:sz w:val="24"/>
          <w:szCs w:val="24"/>
        </w:rPr>
        <w:t>od 0,638 km do 2,441 (</w:t>
      </w:r>
      <w:proofErr w:type="spellStart"/>
      <w:r w:rsidR="00B176AF" w:rsidRPr="00B176AF">
        <w:rPr>
          <w:sz w:val="24"/>
          <w:szCs w:val="24"/>
        </w:rPr>
        <w:t>Geoportál</w:t>
      </w:r>
      <w:proofErr w:type="spellEnd"/>
      <w:r w:rsidR="00B176AF" w:rsidRPr="00B176AF">
        <w:rPr>
          <w:sz w:val="24"/>
          <w:szCs w:val="24"/>
        </w:rPr>
        <w:t xml:space="preserve"> ŘSD)</w:t>
      </w:r>
    </w:p>
    <w:p w14:paraId="5EAE310F" w14:textId="77777777" w:rsidR="00B176AF" w:rsidRPr="00B176AF" w:rsidRDefault="00B176AF" w:rsidP="00B176AF">
      <w:pPr>
        <w:ind w:left="2124" w:hanging="2124"/>
        <w:rPr>
          <w:sz w:val="24"/>
          <w:szCs w:val="24"/>
        </w:rPr>
      </w:pPr>
      <w:r w:rsidRPr="00B176AF">
        <w:rPr>
          <w:sz w:val="24"/>
          <w:szCs w:val="24"/>
        </w:rPr>
        <w:t xml:space="preserve">                 </w:t>
      </w:r>
      <w:r w:rsidRPr="00B176AF">
        <w:rPr>
          <w:sz w:val="24"/>
          <w:szCs w:val="24"/>
        </w:rPr>
        <w:tab/>
        <w:t xml:space="preserve">(mezi uzlovými body </w:t>
      </w:r>
      <w:r w:rsidRPr="00B176AF">
        <w:rPr>
          <w:color w:val="333333"/>
          <w:sz w:val="24"/>
          <w:szCs w:val="24"/>
          <w:shd w:val="clear" w:color="auto" w:fill="F7F7F7"/>
        </w:rPr>
        <w:t>0333A075 a 0331A065)</w:t>
      </w:r>
    </w:p>
    <w:p w14:paraId="5B9CED41" w14:textId="080A6AB9" w:rsidR="00B176AF" w:rsidRPr="00B176AF" w:rsidRDefault="00B176AF" w:rsidP="00B176AF">
      <w:pPr>
        <w:ind w:left="2124" w:hanging="2124"/>
        <w:jc w:val="both"/>
        <w:rPr>
          <w:noProof/>
          <w:sz w:val="24"/>
          <w:szCs w:val="24"/>
        </w:rPr>
      </w:pPr>
      <w:r w:rsidRPr="00B176AF">
        <w:rPr>
          <w:sz w:val="24"/>
          <w:szCs w:val="24"/>
        </w:rPr>
        <w:t xml:space="preserve">                  </w:t>
      </w:r>
      <w:r w:rsidRPr="00B176AF">
        <w:rPr>
          <w:sz w:val="24"/>
          <w:szCs w:val="24"/>
        </w:rPr>
        <w:tab/>
        <w:t xml:space="preserve">délka úseku 1 803 </w:t>
      </w:r>
      <w:proofErr w:type="spellStart"/>
      <w:r w:rsidRPr="00B176AF">
        <w:rPr>
          <w:sz w:val="24"/>
          <w:szCs w:val="24"/>
        </w:rPr>
        <w:t>bm</w:t>
      </w:r>
      <w:proofErr w:type="spellEnd"/>
      <w:r w:rsidRPr="00B176AF">
        <w:rPr>
          <w:sz w:val="24"/>
          <w:szCs w:val="24"/>
        </w:rPr>
        <w:t xml:space="preserve">, </w:t>
      </w:r>
      <w:proofErr w:type="spellStart"/>
      <w:r w:rsidRPr="00B176AF">
        <w:rPr>
          <w:sz w:val="24"/>
          <w:szCs w:val="24"/>
        </w:rPr>
        <w:t>prům</w:t>
      </w:r>
      <w:proofErr w:type="spellEnd"/>
      <w:r w:rsidRPr="00B176AF">
        <w:rPr>
          <w:sz w:val="24"/>
          <w:szCs w:val="24"/>
        </w:rPr>
        <w:t xml:space="preserve">. šířka 5,6 m, </w:t>
      </w:r>
      <w:r w:rsidR="006A66FA">
        <w:rPr>
          <w:sz w:val="24"/>
          <w:szCs w:val="24"/>
        </w:rPr>
        <w:t xml:space="preserve">celková </w:t>
      </w:r>
      <w:r w:rsidRPr="00B176AF">
        <w:rPr>
          <w:sz w:val="24"/>
          <w:szCs w:val="24"/>
        </w:rPr>
        <w:t>plocha 10 495,2 m</w:t>
      </w:r>
      <w:r w:rsidRPr="00B176AF">
        <w:rPr>
          <w:sz w:val="24"/>
          <w:szCs w:val="24"/>
          <w:vertAlign w:val="superscript"/>
        </w:rPr>
        <w:t>2</w:t>
      </w:r>
      <w:r w:rsidRPr="00B176AF">
        <w:rPr>
          <w:sz w:val="24"/>
          <w:szCs w:val="24"/>
        </w:rPr>
        <w:t xml:space="preserve"> (včetně plochy křižovatky se silnicí č. III/26826 v obci Dolní / Horní Bukovina</w:t>
      </w:r>
      <w:r w:rsidR="000A7721">
        <w:rPr>
          <w:sz w:val="24"/>
          <w:szCs w:val="24"/>
        </w:rPr>
        <w:t xml:space="preserve"> </w:t>
      </w:r>
      <w:r w:rsidR="00697296">
        <w:rPr>
          <w:sz w:val="24"/>
          <w:szCs w:val="24"/>
        </w:rPr>
        <w:t>–</w:t>
      </w:r>
      <w:r w:rsidR="000A7721">
        <w:rPr>
          <w:sz w:val="24"/>
          <w:szCs w:val="24"/>
        </w:rPr>
        <w:t xml:space="preserve"> </w:t>
      </w:r>
      <w:r w:rsidR="00697296">
        <w:rPr>
          <w:sz w:val="24"/>
          <w:szCs w:val="24"/>
        </w:rPr>
        <w:t>398,4 m2</w:t>
      </w:r>
      <w:r w:rsidRPr="00B176AF">
        <w:rPr>
          <w:sz w:val="24"/>
          <w:szCs w:val="24"/>
        </w:rPr>
        <w:t>)</w:t>
      </w:r>
    </w:p>
    <w:p w14:paraId="58C11B62" w14:textId="2E46CA87" w:rsidR="00392D91" w:rsidRPr="00392D91" w:rsidRDefault="007748C9" w:rsidP="00A3625B">
      <w:pPr>
        <w:ind w:left="2124" w:hanging="2124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 </w:t>
      </w:r>
    </w:p>
    <w:p w14:paraId="4C627AAE" w14:textId="77777777" w:rsidR="009605FF" w:rsidRDefault="009605FF" w:rsidP="00392D91">
      <w:pPr>
        <w:ind w:left="2124" w:hanging="2124"/>
        <w:rPr>
          <w:noProof/>
        </w:rPr>
      </w:pPr>
    </w:p>
    <w:p w14:paraId="72AC0E1B" w14:textId="07DF7A58" w:rsidR="00E31196" w:rsidRPr="00E31196" w:rsidRDefault="009605FF" w:rsidP="00392D91">
      <w:pPr>
        <w:ind w:left="2124" w:hanging="2124"/>
        <w:rPr>
          <w:sz w:val="24"/>
          <w:szCs w:val="24"/>
        </w:rPr>
      </w:pPr>
      <w:r>
        <w:rPr>
          <w:noProof/>
        </w:rPr>
        <w:t xml:space="preserve">      </w:t>
      </w:r>
      <w:r w:rsidRPr="00130700">
        <w:rPr>
          <w:noProof/>
        </w:rPr>
        <w:drawing>
          <wp:inline distT="0" distB="0" distL="0" distR="0" wp14:anchorId="121DE5D8" wp14:editId="21975FC4">
            <wp:extent cx="5772150" cy="3371850"/>
            <wp:effectExtent l="0" t="0" r="0" b="0"/>
            <wp:docPr id="2044869024" name="Obrázek 4" descr="Obsah obrázku mapa, text, snímek obrazovky, hora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869024" name="Obrázek 4" descr="Obsah obrázku mapa, text, snímek obrazovky, hora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35" t="14701" r="45424" b="93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960" cy="338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24CF06" w14:textId="4DA60D68" w:rsidR="00A148E9" w:rsidRPr="00FD159E" w:rsidRDefault="00A148E9" w:rsidP="004F0941">
      <w:pPr>
        <w:ind w:left="2124" w:hanging="2124"/>
        <w:rPr>
          <w:sz w:val="24"/>
          <w:szCs w:val="24"/>
        </w:rPr>
      </w:pPr>
    </w:p>
    <w:p w14:paraId="667FF4BF" w14:textId="62E13160" w:rsidR="00FF3BB0" w:rsidRPr="007748C9" w:rsidRDefault="00FF3BB0" w:rsidP="00A148E9">
      <w:pPr>
        <w:ind w:left="2124" w:hanging="2124"/>
        <w:rPr>
          <w:sz w:val="24"/>
          <w:szCs w:val="24"/>
        </w:rPr>
      </w:pPr>
    </w:p>
    <w:p w14:paraId="4EFE3FC1" w14:textId="55DD2BE9" w:rsidR="005156EC" w:rsidRPr="002F1EF0" w:rsidRDefault="005156EC" w:rsidP="00FF3BB0">
      <w:pPr>
        <w:ind w:left="2124" w:hanging="2124"/>
        <w:rPr>
          <w:sz w:val="24"/>
          <w:szCs w:val="24"/>
        </w:rPr>
      </w:pPr>
    </w:p>
    <w:p w14:paraId="088F22A4" w14:textId="0AE0AF06" w:rsidR="007748C9" w:rsidRPr="007748C9" w:rsidRDefault="007748C9" w:rsidP="005156EC">
      <w:pPr>
        <w:ind w:left="2124" w:hanging="2124"/>
        <w:rPr>
          <w:sz w:val="24"/>
          <w:szCs w:val="24"/>
        </w:rPr>
      </w:pPr>
    </w:p>
    <w:p w14:paraId="7630AAF1" w14:textId="0D8C9319" w:rsidR="007748C9" w:rsidRPr="006B7984" w:rsidRDefault="007748C9" w:rsidP="007748C9">
      <w:pPr>
        <w:ind w:left="2124" w:hanging="2124"/>
        <w:rPr>
          <w:b/>
          <w:sz w:val="32"/>
          <w:szCs w:val="32"/>
        </w:rPr>
      </w:pPr>
    </w:p>
    <w:p w14:paraId="441AE510" w14:textId="130E981B" w:rsidR="007748C9" w:rsidRDefault="007748C9" w:rsidP="007748C9">
      <w:pPr>
        <w:jc w:val="center"/>
        <w:rPr>
          <w:b/>
        </w:rPr>
      </w:pPr>
    </w:p>
    <w:p w14:paraId="56D27BBD" w14:textId="77777777" w:rsidR="007748C9" w:rsidRDefault="007748C9" w:rsidP="007748C9">
      <w:pPr>
        <w:rPr>
          <w:b/>
        </w:rPr>
      </w:pPr>
    </w:p>
    <w:p w14:paraId="55357ECD" w14:textId="77777777" w:rsidR="00BF7AB8" w:rsidRDefault="00BF7AB8" w:rsidP="007748C9">
      <w:pPr>
        <w:jc w:val="both"/>
        <w:rPr>
          <w:b/>
        </w:rPr>
      </w:pPr>
    </w:p>
    <w:p w14:paraId="060F44E0" w14:textId="327BDF62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Popis současného stavu:</w:t>
      </w:r>
    </w:p>
    <w:p w14:paraId="3C21DB7C" w14:textId="015DB8ED" w:rsidR="004B4D91" w:rsidRPr="004B4D91" w:rsidRDefault="004B4D91" w:rsidP="004B4D91">
      <w:pPr>
        <w:jc w:val="both"/>
        <w:rPr>
          <w:sz w:val="24"/>
          <w:szCs w:val="24"/>
        </w:rPr>
      </w:pPr>
      <w:r w:rsidRPr="004B4D91">
        <w:rPr>
          <w:sz w:val="24"/>
          <w:szCs w:val="24"/>
        </w:rPr>
        <w:t xml:space="preserve">Jedná se o komunikaci III. </w:t>
      </w:r>
      <w:proofErr w:type="gramStart"/>
      <w:r w:rsidRPr="004B4D91">
        <w:rPr>
          <w:sz w:val="24"/>
          <w:szCs w:val="24"/>
        </w:rPr>
        <w:t>třídy</w:t>
      </w:r>
      <w:proofErr w:type="gramEnd"/>
      <w:r w:rsidRPr="004B4D91">
        <w:rPr>
          <w:sz w:val="24"/>
          <w:szCs w:val="24"/>
        </w:rPr>
        <w:t xml:space="preserve"> a to mezi obcí Klášter Hradiště nad Jizerou a obcí Dolní Bukovina. Tento úsek komunikace je značně nerovný po častých opravách. Komunikace vykazuje poruchy typické pro staré vyžilé vozovky, tj. síťový rozpad, nerovnosti, výtluky, příčné a podélné trhliny, poškozené krajnice. Vzhledem k dlouholetým opravám výtluků s použitím </w:t>
      </w:r>
      <w:proofErr w:type="spellStart"/>
      <w:r w:rsidRPr="004B4D91">
        <w:rPr>
          <w:sz w:val="24"/>
          <w:szCs w:val="24"/>
        </w:rPr>
        <w:t>turbomechanizmů</w:t>
      </w:r>
      <w:proofErr w:type="spellEnd"/>
      <w:r w:rsidRPr="004B4D91">
        <w:rPr>
          <w:sz w:val="24"/>
          <w:szCs w:val="24"/>
        </w:rPr>
        <w:t xml:space="preserve"> a výspravou asfaltovou směsí do neupravených výtluků je povrch velmi nerovný. </w:t>
      </w:r>
    </w:p>
    <w:p w14:paraId="79EDE83B" w14:textId="77777777" w:rsidR="004B4D91" w:rsidRPr="004B4D91" w:rsidRDefault="004B4D91" w:rsidP="004B4D91">
      <w:pPr>
        <w:jc w:val="both"/>
        <w:rPr>
          <w:sz w:val="24"/>
          <w:szCs w:val="24"/>
        </w:rPr>
      </w:pPr>
      <w:r w:rsidRPr="004B4D91">
        <w:rPr>
          <w:sz w:val="24"/>
          <w:szCs w:val="24"/>
        </w:rPr>
        <w:t>Jedná se o silnici III. třídy se střední intenzitou dopravy. Oprava přispěje ke zvýšení plynulosti a bezpečnosti silničního provozu, snížení rizika dopravních nehod a snížení investic do údržby.</w:t>
      </w:r>
    </w:p>
    <w:p w14:paraId="1C8991C4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64A9CF69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</w:p>
    <w:p w14:paraId="562F1BB3" w14:textId="3191726A" w:rsidR="00D70975" w:rsidRPr="00672ED1" w:rsidRDefault="00D70975" w:rsidP="00D70975">
      <w:pPr>
        <w:jc w:val="both"/>
        <w:rPr>
          <w:sz w:val="24"/>
          <w:szCs w:val="24"/>
        </w:rPr>
      </w:pPr>
      <w:r w:rsidRPr="00672ED1">
        <w:rPr>
          <w:sz w:val="24"/>
          <w:szCs w:val="24"/>
        </w:rPr>
        <w:t>Zadání stavebních prací na opravu povrchu komunikace I</w:t>
      </w:r>
      <w:r w:rsidR="00BF7AB8">
        <w:rPr>
          <w:sz w:val="24"/>
          <w:szCs w:val="24"/>
        </w:rPr>
        <w:t>I</w:t>
      </w:r>
      <w:r w:rsidR="00932EDB">
        <w:rPr>
          <w:sz w:val="24"/>
          <w:szCs w:val="24"/>
        </w:rPr>
        <w:t>I/</w:t>
      </w:r>
      <w:r w:rsidR="0046201D">
        <w:rPr>
          <w:sz w:val="24"/>
          <w:szCs w:val="24"/>
        </w:rPr>
        <w:t>26820</w:t>
      </w:r>
    </w:p>
    <w:p w14:paraId="10345F89" w14:textId="42EEB8AE" w:rsid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Rozsah prací je spec</w:t>
      </w:r>
      <w:r w:rsidR="00084453">
        <w:rPr>
          <w:sz w:val="24"/>
          <w:szCs w:val="24"/>
        </w:rPr>
        <w:t>ifikován v položkovém rozpočtu.</w:t>
      </w: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27B9793E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2CEBD676" w14:textId="318C2482" w:rsidR="00B93D06" w:rsidRPr="00B93D06" w:rsidRDefault="00C64436" w:rsidP="00B93D06">
      <w:pPr>
        <w:jc w:val="both"/>
        <w:rPr>
          <w:sz w:val="24"/>
          <w:szCs w:val="24"/>
        </w:rPr>
      </w:pPr>
      <w:r w:rsidRPr="00C64436">
        <w:rPr>
          <w:sz w:val="24"/>
          <w:szCs w:val="24"/>
        </w:rPr>
        <w:t xml:space="preserve">Předmětem zakázky je </w:t>
      </w:r>
      <w:r w:rsidR="00B76999">
        <w:rPr>
          <w:sz w:val="24"/>
          <w:szCs w:val="24"/>
        </w:rPr>
        <w:t xml:space="preserve">oprava povrchu vozovky v daném úseku. </w:t>
      </w:r>
      <w:r w:rsidR="00B93D06" w:rsidRPr="00B93D06">
        <w:rPr>
          <w:sz w:val="24"/>
          <w:szCs w:val="24"/>
        </w:rPr>
        <w:t>Bude proveden</w:t>
      </w:r>
      <w:r w:rsidR="00051CBF">
        <w:rPr>
          <w:sz w:val="24"/>
          <w:szCs w:val="24"/>
        </w:rPr>
        <w:t>o</w:t>
      </w:r>
      <w:r w:rsidR="00B93D06" w:rsidRPr="00B93D06">
        <w:rPr>
          <w:sz w:val="24"/>
          <w:szCs w:val="24"/>
        </w:rPr>
        <w:t xml:space="preserve"> frézování </w:t>
      </w:r>
      <w:r w:rsidR="002F2A6A">
        <w:rPr>
          <w:sz w:val="24"/>
          <w:szCs w:val="24"/>
        </w:rPr>
        <w:t>v obci Klášter</w:t>
      </w:r>
      <w:r w:rsidR="005D3253">
        <w:rPr>
          <w:sz w:val="24"/>
          <w:szCs w:val="24"/>
        </w:rPr>
        <w:t xml:space="preserve"> v</w:t>
      </w:r>
      <w:r w:rsidR="009C5913">
        <w:rPr>
          <w:sz w:val="24"/>
          <w:szCs w:val="24"/>
        </w:rPr>
        <w:t xml:space="preserve"> ploše</w:t>
      </w:r>
      <w:r w:rsidR="00AA3CC2">
        <w:rPr>
          <w:sz w:val="24"/>
          <w:szCs w:val="24"/>
        </w:rPr>
        <w:t xml:space="preserve"> 616 </w:t>
      </w:r>
      <w:r w:rsidR="004246F4">
        <w:rPr>
          <w:sz w:val="24"/>
          <w:szCs w:val="24"/>
        </w:rPr>
        <w:t>m</w:t>
      </w:r>
      <w:r w:rsidR="00AA3CC2">
        <w:rPr>
          <w:sz w:val="24"/>
          <w:szCs w:val="24"/>
        </w:rPr>
        <w:t>2</w:t>
      </w:r>
      <w:r w:rsidR="004246F4">
        <w:rPr>
          <w:sz w:val="24"/>
          <w:szCs w:val="24"/>
        </w:rPr>
        <w:t xml:space="preserve"> a v obci Bukovina </w:t>
      </w:r>
      <w:r w:rsidR="002C631D">
        <w:rPr>
          <w:sz w:val="24"/>
          <w:szCs w:val="24"/>
        </w:rPr>
        <w:t>1125 m2</w:t>
      </w:r>
      <w:r w:rsidR="00570C0B">
        <w:rPr>
          <w:sz w:val="24"/>
          <w:szCs w:val="24"/>
        </w:rPr>
        <w:t xml:space="preserve"> (včetně </w:t>
      </w:r>
      <w:r w:rsidR="00A17FE7">
        <w:rPr>
          <w:sz w:val="24"/>
          <w:szCs w:val="24"/>
        </w:rPr>
        <w:t>křižovatky na Horní Bukovinu)</w:t>
      </w:r>
      <w:r w:rsidR="009C5913">
        <w:rPr>
          <w:sz w:val="24"/>
          <w:szCs w:val="24"/>
        </w:rPr>
        <w:t xml:space="preserve"> </w:t>
      </w:r>
      <w:r w:rsidR="00927A7D">
        <w:rPr>
          <w:sz w:val="24"/>
          <w:szCs w:val="24"/>
        </w:rPr>
        <w:t>v</w:t>
      </w:r>
      <w:r w:rsidR="006B721F">
        <w:rPr>
          <w:sz w:val="24"/>
          <w:szCs w:val="24"/>
        </w:rPr>
        <w:t> tloušťce 4 cm</w:t>
      </w:r>
      <w:r w:rsidR="00B93D06" w:rsidRPr="00B93D06">
        <w:rPr>
          <w:sz w:val="24"/>
          <w:szCs w:val="24"/>
        </w:rPr>
        <w:t>,</w:t>
      </w:r>
      <w:r w:rsidR="002C631D">
        <w:rPr>
          <w:sz w:val="24"/>
          <w:szCs w:val="24"/>
        </w:rPr>
        <w:t xml:space="preserve"> </w:t>
      </w:r>
      <w:r w:rsidR="00B93D06" w:rsidRPr="00B93D06">
        <w:rPr>
          <w:sz w:val="24"/>
          <w:szCs w:val="24"/>
        </w:rPr>
        <w:t>vyčištění celé plochy samosběrem,</w:t>
      </w:r>
      <w:r w:rsidR="00975B78">
        <w:rPr>
          <w:sz w:val="24"/>
          <w:szCs w:val="24"/>
        </w:rPr>
        <w:t xml:space="preserve"> spojovací postřiky</w:t>
      </w:r>
      <w:r w:rsidR="00672693">
        <w:rPr>
          <w:sz w:val="24"/>
          <w:szCs w:val="24"/>
        </w:rPr>
        <w:t>,</w:t>
      </w:r>
      <w:r w:rsidR="00B93D06" w:rsidRPr="00B93D06">
        <w:rPr>
          <w:sz w:val="24"/>
          <w:szCs w:val="24"/>
        </w:rPr>
        <w:t xml:space="preserve"> vyrovnávka obal. asfaltovou směsí pro ložní vrstvy ACL 16+, </w:t>
      </w:r>
      <w:proofErr w:type="gramStart"/>
      <w:r w:rsidR="00B93D06" w:rsidRPr="00B93D06">
        <w:rPr>
          <w:sz w:val="24"/>
          <w:szCs w:val="24"/>
        </w:rPr>
        <w:t>16S</w:t>
      </w:r>
      <w:proofErr w:type="gramEnd"/>
      <w:r w:rsidR="00B93D06" w:rsidRPr="00B93D06">
        <w:rPr>
          <w:sz w:val="24"/>
          <w:szCs w:val="24"/>
        </w:rPr>
        <w:t xml:space="preserve"> </w:t>
      </w:r>
      <w:proofErr w:type="spellStart"/>
      <w:r w:rsidR="00B93D06" w:rsidRPr="00B93D06">
        <w:rPr>
          <w:sz w:val="24"/>
          <w:szCs w:val="24"/>
        </w:rPr>
        <w:t>prům</w:t>
      </w:r>
      <w:proofErr w:type="spellEnd"/>
      <w:r w:rsidR="00B93D06" w:rsidRPr="00B93D06">
        <w:rPr>
          <w:sz w:val="24"/>
          <w:szCs w:val="24"/>
        </w:rPr>
        <w:t xml:space="preserve">. </w:t>
      </w:r>
      <w:proofErr w:type="spellStart"/>
      <w:r w:rsidR="00B93D06" w:rsidRPr="00B93D06">
        <w:rPr>
          <w:sz w:val="24"/>
          <w:szCs w:val="24"/>
        </w:rPr>
        <w:t>tl</w:t>
      </w:r>
      <w:proofErr w:type="spellEnd"/>
      <w:r w:rsidR="00B93D06" w:rsidRPr="00B93D06">
        <w:rPr>
          <w:sz w:val="24"/>
          <w:szCs w:val="24"/>
        </w:rPr>
        <w:t xml:space="preserve">. 40 mm a pokládka obrusné vrstvy ACO 11+ </w:t>
      </w:r>
      <w:proofErr w:type="gramStart"/>
      <w:r w:rsidR="00B93D06" w:rsidRPr="00B93D06">
        <w:rPr>
          <w:sz w:val="24"/>
          <w:szCs w:val="24"/>
        </w:rPr>
        <w:t>11S</w:t>
      </w:r>
      <w:proofErr w:type="gramEnd"/>
      <w:r w:rsidR="00B93D06" w:rsidRPr="00B93D06">
        <w:rPr>
          <w:sz w:val="24"/>
          <w:szCs w:val="24"/>
        </w:rPr>
        <w:t xml:space="preserve"> v </w:t>
      </w:r>
      <w:proofErr w:type="spellStart"/>
      <w:r w:rsidR="00B93D06" w:rsidRPr="00B93D06">
        <w:rPr>
          <w:sz w:val="24"/>
          <w:szCs w:val="24"/>
        </w:rPr>
        <w:t>tl</w:t>
      </w:r>
      <w:proofErr w:type="spellEnd"/>
      <w:r w:rsidR="00B93D06" w:rsidRPr="00B93D06">
        <w:rPr>
          <w:sz w:val="24"/>
          <w:szCs w:val="24"/>
        </w:rPr>
        <w:t xml:space="preserve">. 50 mm. Součástí stavebních prací je zalití spár asfaltovou zálivkou (bez středové spáry – předpokládá se úplná uzavírka), odstranění navýšených krajnic, hloubení příkopů   vč. odvozu na </w:t>
      </w:r>
      <w:r w:rsidR="00672693">
        <w:rPr>
          <w:sz w:val="24"/>
          <w:szCs w:val="24"/>
        </w:rPr>
        <w:t>recyklační středisko</w:t>
      </w:r>
      <w:r w:rsidR="00B93D06" w:rsidRPr="00B93D06">
        <w:rPr>
          <w:sz w:val="24"/>
          <w:szCs w:val="24"/>
        </w:rPr>
        <w:t>, výškový úprava 3 ks kanalizačních poklopů a 2 ks krycích hrnců (vše v obci Klášter Hr. nad Jizerou) a zřízení nových krajnic v šíři 50 cm</w:t>
      </w:r>
      <w:r w:rsidR="00672693">
        <w:rPr>
          <w:sz w:val="24"/>
          <w:szCs w:val="24"/>
        </w:rPr>
        <w:t>. D</w:t>
      </w:r>
      <w:r w:rsidR="00366420">
        <w:rPr>
          <w:sz w:val="24"/>
          <w:szCs w:val="24"/>
        </w:rPr>
        <w:t xml:space="preserve">ále </w:t>
      </w:r>
      <w:r w:rsidR="00B93D06" w:rsidRPr="00B93D06">
        <w:rPr>
          <w:sz w:val="24"/>
          <w:szCs w:val="24"/>
        </w:rPr>
        <w:t xml:space="preserve">zřízení VDZ (vodící proužky 125 mm v provedení barva + plast). </w:t>
      </w:r>
    </w:p>
    <w:p w14:paraId="7AE95400" w14:textId="0352F489" w:rsidR="00072043" w:rsidRDefault="00072043" w:rsidP="00072043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  <w:r w:rsidR="00BA68C6" w:rsidRPr="00BA68C6">
        <w:rPr>
          <w:sz w:val="24"/>
          <w:szCs w:val="24"/>
        </w:rPr>
        <w:t xml:space="preserve"> Předpokládá se úplná uzavírka.</w:t>
      </w:r>
    </w:p>
    <w:p w14:paraId="64486D46" w14:textId="77777777" w:rsidR="00072043" w:rsidRPr="009652BF" w:rsidRDefault="00072043" w:rsidP="00072043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499503C0" w14:textId="77777777" w:rsidR="00072043" w:rsidRDefault="00072043" w:rsidP="0007204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disk).</w:t>
      </w:r>
    </w:p>
    <w:p w14:paraId="2839A266" w14:textId="0A04D441" w:rsidR="007748C9" w:rsidRDefault="006E5C1F" w:rsidP="007748C9">
      <w:pPr>
        <w:rPr>
          <w:sz w:val="24"/>
          <w:szCs w:val="24"/>
        </w:rPr>
      </w:pPr>
      <w:r w:rsidRPr="007748C9">
        <w:rPr>
          <w:sz w:val="24"/>
          <w:szCs w:val="24"/>
        </w:rPr>
        <w:t>realizace akce bude provedena za předpokladu přidělení finančních prostředků</w:t>
      </w:r>
    </w:p>
    <w:p w14:paraId="6148E528" w14:textId="77777777" w:rsidR="006E5C1F" w:rsidRPr="007748C9" w:rsidRDefault="006E5C1F" w:rsidP="007748C9">
      <w:pPr>
        <w:rPr>
          <w:b/>
          <w:sz w:val="24"/>
          <w:szCs w:val="24"/>
        </w:rPr>
      </w:pPr>
    </w:p>
    <w:p w14:paraId="20A4167F" w14:textId="6D54B9FF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proofErr w:type="gramStart"/>
      <w:r w:rsidR="00047C11" w:rsidRPr="008D70B4">
        <w:rPr>
          <w:sz w:val="24"/>
          <w:szCs w:val="24"/>
        </w:rPr>
        <w:t>202</w:t>
      </w:r>
      <w:r w:rsidR="00E20A63">
        <w:rPr>
          <w:sz w:val="24"/>
          <w:szCs w:val="24"/>
        </w:rPr>
        <w:t>6</w:t>
      </w:r>
      <w:r w:rsidRPr="008D70B4">
        <w:rPr>
          <w:sz w:val="24"/>
          <w:szCs w:val="24"/>
        </w:rPr>
        <w:t xml:space="preserve">  –</w:t>
      </w:r>
      <w:proofErr w:type="gramEnd"/>
      <w:r w:rsidRPr="008D70B4">
        <w:rPr>
          <w:sz w:val="24"/>
          <w:szCs w:val="24"/>
        </w:rPr>
        <w:t xml:space="preserve">  předpoklad </w:t>
      </w:r>
      <w:r w:rsidR="009F5009">
        <w:rPr>
          <w:sz w:val="24"/>
          <w:szCs w:val="24"/>
        </w:rPr>
        <w:t>5</w:t>
      </w:r>
      <w:r w:rsidRPr="008D70B4">
        <w:rPr>
          <w:sz w:val="24"/>
          <w:szCs w:val="24"/>
        </w:rPr>
        <w:t xml:space="preserve"> </w:t>
      </w:r>
      <w:r w:rsidR="00047C11" w:rsidRPr="008D70B4">
        <w:rPr>
          <w:sz w:val="24"/>
          <w:szCs w:val="24"/>
        </w:rPr>
        <w:t>týdnů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C60981C" w14:textId="1806470F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1A924FCF" w14:textId="7A34B29C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773875">
        <w:rPr>
          <w:sz w:val="24"/>
          <w:szCs w:val="24"/>
        </w:rPr>
        <w:t>měsíční</w:t>
      </w:r>
    </w:p>
    <w:p w14:paraId="5D763D3F" w14:textId="77777777" w:rsidR="00E42033" w:rsidRPr="00E42033" w:rsidRDefault="00E42033" w:rsidP="00E42033">
      <w:pPr>
        <w:jc w:val="both"/>
        <w:rPr>
          <w:sz w:val="24"/>
          <w:szCs w:val="24"/>
        </w:rPr>
      </w:pPr>
      <w:r w:rsidRPr="00E42033">
        <w:rPr>
          <w:sz w:val="24"/>
          <w:szCs w:val="24"/>
        </w:rPr>
        <w:t xml:space="preserve">Dílčí faktury budou vystaveny po kompletním dokončení částí stavebních prací v daném období, v návaznosti na podpis protokolu Soupisu prací. </w:t>
      </w:r>
    </w:p>
    <w:p w14:paraId="1C188902" w14:textId="77777777" w:rsidR="00E42033" w:rsidRPr="00E42033" w:rsidRDefault="00E42033" w:rsidP="00E42033">
      <w:pPr>
        <w:jc w:val="both"/>
        <w:rPr>
          <w:sz w:val="24"/>
          <w:szCs w:val="24"/>
        </w:rPr>
      </w:pPr>
      <w:r w:rsidRPr="00E42033">
        <w:rPr>
          <w:sz w:val="24"/>
          <w:szCs w:val="24"/>
        </w:rPr>
        <w:t>Konečná faktura bude vystavena po kompletním dokončení všech stavebních prací, po předání řádně vedených dokladů (stavební deník, zkoušky, atesty apod.) a to v návaznosti na podpis Předávacího protokolu o převzetí díla.</w:t>
      </w:r>
    </w:p>
    <w:p w14:paraId="6807F47F" w14:textId="77777777" w:rsidR="000D1A02" w:rsidRDefault="000D1A02" w:rsidP="007748C9">
      <w:pPr>
        <w:pStyle w:val="Zkladntext"/>
        <w:rPr>
          <w:b/>
          <w:sz w:val="24"/>
          <w:szCs w:val="24"/>
        </w:rPr>
      </w:pPr>
    </w:p>
    <w:p w14:paraId="5BEE01AD" w14:textId="77777777" w:rsidR="00531123" w:rsidRDefault="00531123" w:rsidP="007748C9">
      <w:pPr>
        <w:pStyle w:val="Zkladntext"/>
        <w:rPr>
          <w:b/>
          <w:sz w:val="24"/>
          <w:szCs w:val="24"/>
        </w:rPr>
      </w:pPr>
    </w:p>
    <w:p w14:paraId="5DCF8203" w14:textId="77777777" w:rsidR="00531123" w:rsidRDefault="00531123" w:rsidP="007748C9">
      <w:pPr>
        <w:pStyle w:val="Zkladntext"/>
        <w:rPr>
          <w:b/>
          <w:sz w:val="24"/>
          <w:szCs w:val="24"/>
        </w:rPr>
      </w:pPr>
    </w:p>
    <w:p w14:paraId="44226861" w14:textId="77777777" w:rsidR="00531123" w:rsidRDefault="00531123" w:rsidP="007748C9">
      <w:pPr>
        <w:pStyle w:val="Zkladntext"/>
        <w:rPr>
          <w:b/>
          <w:sz w:val="24"/>
          <w:szCs w:val="24"/>
        </w:rPr>
      </w:pPr>
    </w:p>
    <w:p w14:paraId="023B730C" w14:textId="77777777" w:rsidR="00531123" w:rsidRDefault="00531123" w:rsidP="007748C9">
      <w:pPr>
        <w:pStyle w:val="Zkladntext"/>
        <w:rPr>
          <w:b/>
          <w:sz w:val="24"/>
          <w:szCs w:val="24"/>
        </w:rPr>
      </w:pPr>
    </w:p>
    <w:p w14:paraId="0566EDDF" w14:textId="77777777" w:rsidR="00531123" w:rsidRDefault="00531123" w:rsidP="007748C9">
      <w:pPr>
        <w:pStyle w:val="Zkladntext"/>
        <w:rPr>
          <w:b/>
          <w:sz w:val="24"/>
          <w:szCs w:val="24"/>
        </w:rPr>
      </w:pPr>
    </w:p>
    <w:p w14:paraId="62625977" w14:textId="77777777" w:rsidR="00531123" w:rsidRDefault="00531123" w:rsidP="007748C9">
      <w:pPr>
        <w:pStyle w:val="Zkladntext"/>
        <w:rPr>
          <w:b/>
          <w:sz w:val="24"/>
          <w:szCs w:val="24"/>
        </w:rPr>
      </w:pPr>
    </w:p>
    <w:p w14:paraId="49FE5FF4" w14:textId="77777777" w:rsidR="00531123" w:rsidRDefault="00531123" w:rsidP="007748C9">
      <w:pPr>
        <w:pStyle w:val="Zkladntext"/>
        <w:rPr>
          <w:b/>
          <w:sz w:val="24"/>
          <w:szCs w:val="24"/>
        </w:rPr>
      </w:pPr>
    </w:p>
    <w:p w14:paraId="192B8807" w14:textId="77777777" w:rsidR="00531123" w:rsidRDefault="00531123" w:rsidP="007748C9">
      <w:pPr>
        <w:pStyle w:val="Zkladntext"/>
        <w:rPr>
          <w:b/>
          <w:sz w:val="24"/>
          <w:szCs w:val="24"/>
        </w:rPr>
      </w:pPr>
    </w:p>
    <w:p w14:paraId="5B8BF22C" w14:textId="77777777" w:rsidR="00531123" w:rsidRDefault="00531123" w:rsidP="007748C9">
      <w:pPr>
        <w:pStyle w:val="Zkladntext"/>
        <w:rPr>
          <w:b/>
          <w:sz w:val="24"/>
          <w:szCs w:val="24"/>
        </w:rPr>
      </w:pPr>
    </w:p>
    <w:p w14:paraId="16762957" w14:textId="77777777" w:rsidR="00531123" w:rsidRDefault="00531123" w:rsidP="007748C9">
      <w:pPr>
        <w:pStyle w:val="Zkladntext"/>
        <w:rPr>
          <w:b/>
          <w:sz w:val="24"/>
          <w:szCs w:val="24"/>
        </w:rPr>
      </w:pPr>
    </w:p>
    <w:p w14:paraId="2A1F1AB3" w14:textId="22D66890" w:rsidR="007748C9" w:rsidRDefault="007748C9" w:rsidP="007748C9">
      <w:pPr>
        <w:pStyle w:val="Zkladntext"/>
        <w:rPr>
          <w:b/>
          <w:sz w:val="24"/>
          <w:szCs w:val="24"/>
        </w:rPr>
      </w:pPr>
      <w:r w:rsidRPr="000D1A02">
        <w:rPr>
          <w:b/>
          <w:sz w:val="24"/>
          <w:szCs w:val="24"/>
        </w:rPr>
        <w:t>Fotodokumentace:</w:t>
      </w:r>
    </w:p>
    <w:p w14:paraId="5C388527" w14:textId="77777777" w:rsidR="00FF7F3A" w:rsidRDefault="00FF7F3A" w:rsidP="00247D21"/>
    <w:p w14:paraId="4B1DC4F0" w14:textId="551BB994" w:rsidR="00247D21" w:rsidRPr="00247D21" w:rsidRDefault="00C21BA3" w:rsidP="00247D21">
      <w:r>
        <w:rPr>
          <w:noProof/>
        </w:rPr>
        <w:lastRenderedPageBreak/>
        <w:drawing>
          <wp:inline distT="0" distB="0" distL="0" distR="0" wp14:anchorId="057C4194" wp14:editId="278FDCF0">
            <wp:extent cx="5078095" cy="2487295"/>
            <wp:effectExtent l="0" t="0" r="8255" b="8255"/>
            <wp:docPr id="161564688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8095" cy="2487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078AD50" w14:textId="5D80DF10" w:rsidR="00247D21" w:rsidRDefault="00247D21" w:rsidP="00247D21">
      <w:pPr>
        <w:rPr>
          <w:b/>
          <w:sz w:val="24"/>
          <w:szCs w:val="24"/>
        </w:rPr>
      </w:pPr>
    </w:p>
    <w:p w14:paraId="7F40A241" w14:textId="77777777" w:rsidR="00247D21" w:rsidRPr="00247D21" w:rsidRDefault="00247D21" w:rsidP="00247D21"/>
    <w:p w14:paraId="4BE45AB0" w14:textId="55EB6BEC" w:rsidR="00C55D80" w:rsidRDefault="00C55D80" w:rsidP="00C55D80">
      <w:pPr>
        <w:rPr>
          <w:rFonts w:ascii="Arial" w:hAnsi="Arial"/>
        </w:rPr>
      </w:pPr>
    </w:p>
    <w:p w14:paraId="3967754A" w14:textId="77777777" w:rsidR="00531123" w:rsidRDefault="00531123" w:rsidP="00C55D80">
      <w:pPr>
        <w:rPr>
          <w:noProof/>
        </w:rPr>
      </w:pPr>
      <w:r>
        <w:rPr>
          <w:noProof/>
        </w:rPr>
        <w:t xml:space="preserve">                   </w:t>
      </w:r>
    </w:p>
    <w:p w14:paraId="3BCC5DC6" w14:textId="77777777" w:rsidR="00531123" w:rsidRDefault="00531123" w:rsidP="00C55D80">
      <w:pPr>
        <w:rPr>
          <w:noProof/>
        </w:rPr>
      </w:pPr>
    </w:p>
    <w:p w14:paraId="7D6230CD" w14:textId="77777777" w:rsidR="00531123" w:rsidRDefault="00531123" w:rsidP="00C55D80">
      <w:pPr>
        <w:rPr>
          <w:noProof/>
        </w:rPr>
      </w:pPr>
    </w:p>
    <w:p w14:paraId="342B85D7" w14:textId="77777777" w:rsidR="00531123" w:rsidRDefault="00531123" w:rsidP="00C55D80">
      <w:pPr>
        <w:rPr>
          <w:noProof/>
        </w:rPr>
      </w:pPr>
    </w:p>
    <w:p w14:paraId="791481E4" w14:textId="77777777" w:rsidR="00531123" w:rsidRDefault="00531123" w:rsidP="00C55D80">
      <w:pPr>
        <w:rPr>
          <w:noProof/>
        </w:rPr>
      </w:pPr>
    </w:p>
    <w:p w14:paraId="6D9E5B73" w14:textId="77777777" w:rsidR="00531123" w:rsidRDefault="00531123" w:rsidP="00C55D80">
      <w:pPr>
        <w:rPr>
          <w:noProof/>
        </w:rPr>
      </w:pPr>
    </w:p>
    <w:p w14:paraId="4DAB9C96" w14:textId="77777777" w:rsidR="00531123" w:rsidRDefault="00531123" w:rsidP="00C55D80">
      <w:pPr>
        <w:rPr>
          <w:noProof/>
        </w:rPr>
      </w:pPr>
    </w:p>
    <w:p w14:paraId="3004C0B8" w14:textId="0219586D" w:rsidR="00C55D80" w:rsidRPr="00C55D80" w:rsidRDefault="00531123" w:rsidP="00C55D80">
      <w:pPr>
        <w:rPr>
          <w:rFonts w:ascii="Arial" w:hAnsi="Arial"/>
        </w:rPr>
      </w:pPr>
      <w:r>
        <w:rPr>
          <w:noProof/>
        </w:rPr>
        <w:t xml:space="preserve">                         </w:t>
      </w:r>
      <w:r w:rsidR="00282F14" w:rsidRPr="009B729A">
        <w:rPr>
          <w:noProof/>
        </w:rPr>
        <w:drawing>
          <wp:inline distT="0" distB="0" distL="0" distR="0" wp14:anchorId="50AE3487" wp14:editId="21FA9E2C">
            <wp:extent cx="4552950" cy="3413960"/>
            <wp:effectExtent l="0" t="0" r="0" b="0"/>
            <wp:docPr id="1758121575" name="Obrázek 6" descr="Obsah obrázku venku, silnice, rostlina, obloha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8121575" name="Obrázek 6" descr="Obsah obrázku venku, silnice, rostlina, obloha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5173" cy="3423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F55AB" w14:textId="51C40A1C" w:rsidR="0011664B" w:rsidRDefault="00531123" w:rsidP="00FF7F3A">
      <w:pPr>
        <w:rPr>
          <w:rFonts w:ascii="Arial" w:hAnsi="Arial"/>
        </w:rPr>
      </w:pPr>
      <w:r>
        <w:rPr>
          <w:rFonts w:ascii="Arial" w:hAnsi="Arial"/>
        </w:rPr>
        <w:t xml:space="preserve">                         </w:t>
      </w:r>
    </w:p>
    <w:p w14:paraId="1117744E" w14:textId="3AAD6A7A" w:rsidR="0011664B" w:rsidRDefault="00D55B1A" w:rsidP="00FF7F3A">
      <w:pPr>
        <w:rPr>
          <w:b/>
          <w:sz w:val="24"/>
          <w:szCs w:val="24"/>
        </w:rPr>
      </w:pPr>
      <w:r>
        <w:rPr>
          <w:rFonts w:ascii="Arial" w:hAnsi="Arial"/>
        </w:rPr>
        <w:lastRenderedPageBreak/>
        <w:br w:type="textWrapping" w:clear="all"/>
      </w:r>
      <w:r w:rsidR="00531123">
        <w:rPr>
          <w:b/>
          <w:sz w:val="24"/>
          <w:szCs w:val="24"/>
        </w:rPr>
        <w:t xml:space="preserve">                    </w:t>
      </w:r>
      <w:r w:rsidR="00531123" w:rsidRPr="009B729A">
        <w:rPr>
          <w:noProof/>
        </w:rPr>
        <w:drawing>
          <wp:inline distT="0" distB="0" distL="0" distR="0" wp14:anchorId="73E7B3E5" wp14:editId="1AED455D">
            <wp:extent cx="4838700" cy="3628225"/>
            <wp:effectExtent l="0" t="0" r="0" b="0"/>
            <wp:docPr id="240083361" name="Obrázek 14" descr="Obsah obrázku venku, strom, silnice, Povrch vozovky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083361" name="Obrázek 14" descr="Obsah obrázku venku, strom, silnice, Povrch vozovky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8350" cy="3642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550D68" w14:textId="77777777" w:rsidR="0011664B" w:rsidRDefault="0011664B" w:rsidP="00FF7F3A">
      <w:pPr>
        <w:rPr>
          <w:b/>
          <w:sz w:val="24"/>
          <w:szCs w:val="24"/>
        </w:rPr>
      </w:pPr>
    </w:p>
    <w:p w14:paraId="6EC40540" w14:textId="4BD584D0" w:rsidR="007748C9" w:rsidRPr="00FF7F3A" w:rsidRDefault="007748C9" w:rsidP="00FF7F3A">
      <w:pPr>
        <w:rPr>
          <w:rFonts w:ascii="Arial" w:hAnsi="Arial"/>
        </w:rPr>
      </w:pPr>
      <w:r w:rsidRPr="007748C9">
        <w:rPr>
          <w:b/>
          <w:sz w:val="24"/>
          <w:szCs w:val="24"/>
        </w:rPr>
        <w:t>Kontakty:</w:t>
      </w:r>
    </w:p>
    <w:p w14:paraId="476AC2E3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 xml:space="preserve">Marek Kubát, provozní cestmistr, tel: 607 009 952, e-mail: </w:t>
      </w:r>
      <w:hyperlink r:id="rId12" w:history="1">
        <w:r w:rsidRPr="00E70004">
          <w:rPr>
            <w:color w:val="0000FF"/>
            <w:sz w:val="24"/>
            <w:szCs w:val="24"/>
            <w:u w:val="single"/>
          </w:rPr>
          <w:t>marek.kubat@ksus.cz</w:t>
        </w:r>
      </w:hyperlink>
    </w:p>
    <w:p w14:paraId="65C35468" w14:textId="77777777" w:rsidR="00E70004" w:rsidRPr="00E70004" w:rsidRDefault="00E70004" w:rsidP="00E70004">
      <w:pPr>
        <w:jc w:val="both"/>
        <w:rPr>
          <w:color w:val="0000FF"/>
          <w:sz w:val="24"/>
          <w:szCs w:val="24"/>
          <w:u w:val="single"/>
        </w:rPr>
      </w:pPr>
      <w:r w:rsidRPr="00E70004">
        <w:rPr>
          <w:sz w:val="24"/>
          <w:szCs w:val="24"/>
        </w:rPr>
        <w:t>Tomáš Pecka, projektový manažer staveb, tel.: 736 623 713,</w:t>
      </w:r>
      <w:r w:rsidRPr="00E70004">
        <w:rPr>
          <w:color w:val="0000FF"/>
          <w:sz w:val="24"/>
          <w:szCs w:val="24"/>
        </w:rPr>
        <w:t xml:space="preserve"> </w:t>
      </w:r>
      <w:r w:rsidRPr="00E70004">
        <w:rPr>
          <w:sz w:val="24"/>
          <w:szCs w:val="24"/>
        </w:rPr>
        <w:t>e-mail:</w:t>
      </w:r>
      <w:r w:rsidRPr="00E70004">
        <w:rPr>
          <w:sz w:val="24"/>
          <w:szCs w:val="24"/>
          <w:u w:val="single"/>
        </w:rPr>
        <w:t xml:space="preserve"> </w:t>
      </w:r>
      <w:hyperlink r:id="rId13" w:history="1">
        <w:r w:rsidRPr="00E70004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18A00BC" w14:textId="77777777" w:rsidR="00E70004" w:rsidRPr="00E70004" w:rsidRDefault="00E70004" w:rsidP="00E70004">
      <w:pPr>
        <w:rPr>
          <w:sz w:val="24"/>
          <w:szCs w:val="24"/>
        </w:rPr>
      </w:pPr>
      <w:r w:rsidRPr="00E70004">
        <w:rPr>
          <w:sz w:val="24"/>
          <w:szCs w:val="24"/>
        </w:rPr>
        <w:t xml:space="preserve">Ing. Jiří Toman, projektový manažer staveb, tel.: 606 693 006, e-mail: </w:t>
      </w:r>
      <w:hyperlink r:id="rId14" w:history="1">
        <w:r w:rsidRPr="00E70004">
          <w:rPr>
            <w:color w:val="0000FF"/>
            <w:sz w:val="24"/>
            <w:szCs w:val="24"/>
            <w:u w:val="single"/>
          </w:rPr>
          <w:t>jiri.toman@ksus.cz</w:t>
        </w:r>
      </w:hyperlink>
    </w:p>
    <w:p w14:paraId="764AF5CC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>Lenka Chmelová, vedoucí oblasti Mnichovo Hradiště, tel:736 623 720</w:t>
      </w:r>
    </w:p>
    <w:p w14:paraId="34C49A95" w14:textId="77777777" w:rsidR="00E70004" w:rsidRPr="00E70004" w:rsidRDefault="00E70004" w:rsidP="00E70004">
      <w:pPr>
        <w:jc w:val="both"/>
        <w:rPr>
          <w:color w:val="0000FF"/>
          <w:sz w:val="24"/>
          <w:szCs w:val="24"/>
          <w:u w:val="single"/>
        </w:rPr>
      </w:pPr>
      <w:r w:rsidRPr="00E70004">
        <w:rPr>
          <w:sz w:val="24"/>
          <w:szCs w:val="24"/>
        </w:rPr>
        <w:t xml:space="preserve">e-mail: </w:t>
      </w:r>
      <w:hyperlink r:id="rId15" w:history="1">
        <w:r w:rsidRPr="00E70004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56B0930" w14:textId="77777777" w:rsidR="00E70004" w:rsidRPr="00E70004" w:rsidRDefault="00E70004" w:rsidP="00E70004">
      <w:pPr>
        <w:jc w:val="both"/>
        <w:rPr>
          <w:sz w:val="24"/>
          <w:szCs w:val="24"/>
        </w:rPr>
      </w:pPr>
      <w:r w:rsidRPr="00E70004">
        <w:rPr>
          <w:sz w:val="24"/>
          <w:szCs w:val="24"/>
        </w:rPr>
        <w:t xml:space="preserve">Jakub Honzák, zástupce vedoucího oblasti Mnichovo Hradiště, tel.: 736 623 716, e-mail: </w:t>
      </w:r>
      <w:hyperlink r:id="rId16" w:history="1">
        <w:r w:rsidRPr="00E70004">
          <w:rPr>
            <w:color w:val="0000FF"/>
            <w:sz w:val="24"/>
            <w:szCs w:val="24"/>
            <w:u w:val="single"/>
          </w:rPr>
          <w:t>jakub.honzak@ksus.cz</w:t>
        </w:r>
      </w:hyperlink>
    </w:p>
    <w:p w14:paraId="2D08F1B5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42E6153E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>Zpracoval:</w:t>
      </w:r>
      <w:r w:rsidR="00BF4483">
        <w:rPr>
          <w:sz w:val="24"/>
          <w:szCs w:val="24"/>
        </w:rPr>
        <w:t xml:space="preserve"> 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1B6E9D">
      <w:headerReference w:type="first" r:id="rId17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4A3903" w14:textId="77777777" w:rsidR="00E27101" w:rsidRDefault="00E27101">
      <w:r>
        <w:separator/>
      </w:r>
    </w:p>
  </w:endnote>
  <w:endnote w:type="continuationSeparator" w:id="0">
    <w:p w14:paraId="5BF0B5E6" w14:textId="77777777" w:rsidR="00E27101" w:rsidRDefault="00E271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6594AD" w14:textId="77777777" w:rsidR="00E27101" w:rsidRDefault="00E27101">
      <w:r>
        <w:separator/>
      </w:r>
    </w:p>
  </w:footnote>
  <w:footnote w:type="continuationSeparator" w:id="0">
    <w:p w14:paraId="68DC17AD" w14:textId="77777777" w:rsidR="00E27101" w:rsidRDefault="00E271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0.8pt;height:35.4pt">
          <v:imagedata r:id="rId1" o:title=""/>
        </v:shape>
        <o:OLEObject Type="Embed" ProgID="MSPhotoEd.3" ShapeID="_x0000_i1025" DrawAspect="Content" ObjectID="_1824448067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 xml:space="preserve">150 </w:t>
    </w:r>
    <w:proofErr w:type="gramStart"/>
    <w:r>
      <w:rPr>
        <w:b/>
        <w:bCs/>
        <w:i/>
        <w:iCs/>
        <w:color w:val="000080"/>
        <w:sz w:val="28"/>
        <w:szCs w:val="28"/>
      </w:rPr>
      <w:t>21  PRAHA</w:t>
    </w:r>
    <w:proofErr w:type="gramEnd"/>
    <w:r>
      <w:rPr>
        <w:b/>
        <w:bCs/>
        <w:i/>
        <w:iCs/>
        <w:color w:val="000080"/>
        <w:sz w:val="28"/>
        <w:szCs w:val="28"/>
      </w:rPr>
      <w:t xml:space="preserve">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CEF"/>
    <w:rsid w:val="00006278"/>
    <w:rsid w:val="00014593"/>
    <w:rsid w:val="00015998"/>
    <w:rsid w:val="00015B51"/>
    <w:rsid w:val="00017EC9"/>
    <w:rsid w:val="00021B06"/>
    <w:rsid w:val="00022B7E"/>
    <w:rsid w:val="00033108"/>
    <w:rsid w:val="000358D7"/>
    <w:rsid w:val="00037A8C"/>
    <w:rsid w:val="00041252"/>
    <w:rsid w:val="00043FB9"/>
    <w:rsid w:val="00046972"/>
    <w:rsid w:val="000479F9"/>
    <w:rsid w:val="00047C11"/>
    <w:rsid w:val="00051CBF"/>
    <w:rsid w:val="00060648"/>
    <w:rsid w:val="00060A43"/>
    <w:rsid w:val="0006137F"/>
    <w:rsid w:val="00070F17"/>
    <w:rsid w:val="00072043"/>
    <w:rsid w:val="000746BE"/>
    <w:rsid w:val="00084453"/>
    <w:rsid w:val="000873FF"/>
    <w:rsid w:val="00087E60"/>
    <w:rsid w:val="00090381"/>
    <w:rsid w:val="00090ADE"/>
    <w:rsid w:val="000A7721"/>
    <w:rsid w:val="000B023A"/>
    <w:rsid w:val="000B1342"/>
    <w:rsid w:val="000B33BD"/>
    <w:rsid w:val="000B4544"/>
    <w:rsid w:val="000B62DF"/>
    <w:rsid w:val="000C14FD"/>
    <w:rsid w:val="000C3CEB"/>
    <w:rsid w:val="000D1A02"/>
    <w:rsid w:val="000F11E1"/>
    <w:rsid w:val="000F3341"/>
    <w:rsid w:val="000F6BFC"/>
    <w:rsid w:val="0010006D"/>
    <w:rsid w:val="00100375"/>
    <w:rsid w:val="001034E3"/>
    <w:rsid w:val="00106B1C"/>
    <w:rsid w:val="0011388A"/>
    <w:rsid w:val="00115AC1"/>
    <w:rsid w:val="0011664B"/>
    <w:rsid w:val="00122BB3"/>
    <w:rsid w:val="00122D5D"/>
    <w:rsid w:val="0013578E"/>
    <w:rsid w:val="0014089C"/>
    <w:rsid w:val="00146CF5"/>
    <w:rsid w:val="00165197"/>
    <w:rsid w:val="00181F18"/>
    <w:rsid w:val="00190E40"/>
    <w:rsid w:val="001A3E57"/>
    <w:rsid w:val="001A70BA"/>
    <w:rsid w:val="001B1ED8"/>
    <w:rsid w:val="001B67C5"/>
    <w:rsid w:val="001B6E9D"/>
    <w:rsid w:val="001C6892"/>
    <w:rsid w:val="001D3A3F"/>
    <w:rsid w:val="001D5040"/>
    <w:rsid w:val="001E2C25"/>
    <w:rsid w:val="001E4D37"/>
    <w:rsid w:val="001E57D7"/>
    <w:rsid w:val="001F0BA1"/>
    <w:rsid w:val="00205276"/>
    <w:rsid w:val="00212DCB"/>
    <w:rsid w:val="002178E4"/>
    <w:rsid w:val="00241168"/>
    <w:rsid w:val="00242720"/>
    <w:rsid w:val="00244454"/>
    <w:rsid w:val="00247D21"/>
    <w:rsid w:val="00257003"/>
    <w:rsid w:val="00260177"/>
    <w:rsid w:val="002628CA"/>
    <w:rsid w:val="00265221"/>
    <w:rsid w:val="00270FD0"/>
    <w:rsid w:val="00274721"/>
    <w:rsid w:val="00275AE7"/>
    <w:rsid w:val="002766F2"/>
    <w:rsid w:val="002802FE"/>
    <w:rsid w:val="00282F14"/>
    <w:rsid w:val="002834C0"/>
    <w:rsid w:val="002845A9"/>
    <w:rsid w:val="002979E1"/>
    <w:rsid w:val="002A43D7"/>
    <w:rsid w:val="002A486C"/>
    <w:rsid w:val="002B1416"/>
    <w:rsid w:val="002C631D"/>
    <w:rsid w:val="002C753C"/>
    <w:rsid w:val="002D3E8C"/>
    <w:rsid w:val="002F237C"/>
    <w:rsid w:val="002F2A6A"/>
    <w:rsid w:val="002F44D6"/>
    <w:rsid w:val="00301838"/>
    <w:rsid w:val="00301D64"/>
    <w:rsid w:val="003056A5"/>
    <w:rsid w:val="00315694"/>
    <w:rsid w:val="00316E2C"/>
    <w:rsid w:val="00324059"/>
    <w:rsid w:val="00325106"/>
    <w:rsid w:val="0032696E"/>
    <w:rsid w:val="00334FDC"/>
    <w:rsid w:val="00335CE5"/>
    <w:rsid w:val="00340320"/>
    <w:rsid w:val="00343E01"/>
    <w:rsid w:val="00345B9E"/>
    <w:rsid w:val="00350C38"/>
    <w:rsid w:val="0035520F"/>
    <w:rsid w:val="00355836"/>
    <w:rsid w:val="0035629C"/>
    <w:rsid w:val="00360306"/>
    <w:rsid w:val="00361C94"/>
    <w:rsid w:val="00365BBF"/>
    <w:rsid w:val="00366420"/>
    <w:rsid w:val="00372A69"/>
    <w:rsid w:val="00380552"/>
    <w:rsid w:val="00380F83"/>
    <w:rsid w:val="00384DB8"/>
    <w:rsid w:val="00387BCB"/>
    <w:rsid w:val="00392D91"/>
    <w:rsid w:val="00393001"/>
    <w:rsid w:val="003A50BB"/>
    <w:rsid w:val="003B65A9"/>
    <w:rsid w:val="003C7DA2"/>
    <w:rsid w:val="003D2CE4"/>
    <w:rsid w:val="003D4D60"/>
    <w:rsid w:val="003D6D35"/>
    <w:rsid w:val="003D70C7"/>
    <w:rsid w:val="003E135A"/>
    <w:rsid w:val="003F1AC6"/>
    <w:rsid w:val="003F3190"/>
    <w:rsid w:val="00401959"/>
    <w:rsid w:val="004246F4"/>
    <w:rsid w:val="004259C2"/>
    <w:rsid w:val="00435477"/>
    <w:rsid w:val="004429D0"/>
    <w:rsid w:val="00444F81"/>
    <w:rsid w:val="00446BD7"/>
    <w:rsid w:val="00453044"/>
    <w:rsid w:val="00456892"/>
    <w:rsid w:val="00461B72"/>
    <w:rsid w:val="0046201D"/>
    <w:rsid w:val="004628B8"/>
    <w:rsid w:val="00463CD7"/>
    <w:rsid w:val="00466026"/>
    <w:rsid w:val="004661ED"/>
    <w:rsid w:val="00467240"/>
    <w:rsid w:val="004734B7"/>
    <w:rsid w:val="004857D2"/>
    <w:rsid w:val="00487E4A"/>
    <w:rsid w:val="004A7ED8"/>
    <w:rsid w:val="004B2890"/>
    <w:rsid w:val="004B4753"/>
    <w:rsid w:val="004B4D91"/>
    <w:rsid w:val="004C10F3"/>
    <w:rsid w:val="004F0941"/>
    <w:rsid w:val="004F3F92"/>
    <w:rsid w:val="004F61BA"/>
    <w:rsid w:val="004F6CD4"/>
    <w:rsid w:val="00500200"/>
    <w:rsid w:val="0051426B"/>
    <w:rsid w:val="00514EF3"/>
    <w:rsid w:val="005156EC"/>
    <w:rsid w:val="00517125"/>
    <w:rsid w:val="00521358"/>
    <w:rsid w:val="00524F3E"/>
    <w:rsid w:val="00531123"/>
    <w:rsid w:val="00536FA6"/>
    <w:rsid w:val="00551724"/>
    <w:rsid w:val="0055640C"/>
    <w:rsid w:val="00556F93"/>
    <w:rsid w:val="00560783"/>
    <w:rsid w:val="0056604A"/>
    <w:rsid w:val="00570C0B"/>
    <w:rsid w:val="00584092"/>
    <w:rsid w:val="00590C45"/>
    <w:rsid w:val="00593829"/>
    <w:rsid w:val="00594D9C"/>
    <w:rsid w:val="00596C43"/>
    <w:rsid w:val="00597395"/>
    <w:rsid w:val="005A40D8"/>
    <w:rsid w:val="005A459E"/>
    <w:rsid w:val="005C29E4"/>
    <w:rsid w:val="005C535E"/>
    <w:rsid w:val="005D30D9"/>
    <w:rsid w:val="005D3253"/>
    <w:rsid w:val="005D473D"/>
    <w:rsid w:val="005D7922"/>
    <w:rsid w:val="005E5B94"/>
    <w:rsid w:val="005E6C21"/>
    <w:rsid w:val="005F061A"/>
    <w:rsid w:val="006033BA"/>
    <w:rsid w:val="00617BCC"/>
    <w:rsid w:val="0062399A"/>
    <w:rsid w:val="00626B1D"/>
    <w:rsid w:val="00631FF0"/>
    <w:rsid w:val="00633449"/>
    <w:rsid w:val="006374CB"/>
    <w:rsid w:val="00647EA5"/>
    <w:rsid w:val="00655902"/>
    <w:rsid w:val="00660FE2"/>
    <w:rsid w:val="006665C3"/>
    <w:rsid w:val="00671B92"/>
    <w:rsid w:val="00672693"/>
    <w:rsid w:val="0067568A"/>
    <w:rsid w:val="0067648F"/>
    <w:rsid w:val="0068034A"/>
    <w:rsid w:val="006819B6"/>
    <w:rsid w:val="00692B9C"/>
    <w:rsid w:val="00695435"/>
    <w:rsid w:val="00697296"/>
    <w:rsid w:val="006A2AD7"/>
    <w:rsid w:val="006A2C59"/>
    <w:rsid w:val="006A66FA"/>
    <w:rsid w:val="006B06C6"/>
    <w:rsid w:val="006B5C6A"/>
    <w:rsid w:val="006B721F"/>
    <w:rsid w:val="006C14F4"/>
    <w:rsid w:val="006C6EC2"/>
    <w:rsid w:val="006D3494"/>
    <w:rsid w:val="006E5C1F"/>
    <w:rsid w:val="006E6C6E"/>
    <w:rsid w:val="006E74E7"/>
    <w:rsid w:val="006F0BFB"/>
    <w:rsid w:val="006F0DA4"/>
    <w:rsid w:val="006F4635"/>
    <w:rsid w:val="006F5D25"/>
    <w:rsid w:val="006F6E9B"/>
    <w:rsid w:val="007070A9"/>
    <w:rsid w:val="00710487"/>
    <w:rsid w:val="007110A1"/>
    <w:rsid w:val="00711771"/>
    <w:rsid w:val="00712151"/>
    <w:rsid w:val="00717D2C"/>
    <w:rsid w:val="00731CC6"/>
    <w:rsid w:val="00741C84"/>
    <w:rsid w:val="00744CF1"/>
    <w:rsid w:val="0074505D"/>
    <w:rsid w:val="007669D3"/>
    <w:rsid w:val="007675D8"/>
    <w:rsid w:val="00773875"/>
    <w:rsid w:val="007748C9"/>
    <w:rsid w:val="007755CC"/>
    <w:rsid w:val="00783BF5"/>
    <w:rsid w:val="00787B31"/>
    <w:rsid w:val="0079673D"/>
    <w:rsid w:val="007A1E01"/>
    <w:rsid w:val="007B0394"/>
    <w:rsid w:val="007B05DC"/>
    <w:rsid w:val="007B1434"/>
    <w:rsid w:val="007B6047"/>
    <w:rsid w:val="007C1C14"/>
    <w:rsid w:val="007C25AA"/>
    <w:rsid w:val="007C5664"/>
    <w:rsid w:val="007C585C"/>
    <w:rsid w:val="007C7FFC"/>
    <w:rsid w:val="007D1E52"/>
    <w:rsid w:val="007D345B"/>
    <w:rsid w:val="007E5802"/>
    <w:rsid w:val="007F2E3E"/>
    <w:rsid w:val="00801FBD"/>
    <w:rsid w:val="0080639A"/>
    <w:rsid w:val="00814095"/>
    <w:rsid w:val="00817ECC"/>
    <w:rsid w:val="008202C3"/>
    <w:rsid w:val="00821A4D"/>
    <w:rsid w:val="00830510"/>
    <w:rsid w:val="00831FC1"/>
    <w:rsid w:val="00832540"/>
    <w:rsid w:val="00844AE5"/>
    <w:rsid w:val="008478D7"/>
    <w:rsid w:val="00850047"/>
    <w:rsid w:val="00851E0B"/>
    <w:rsid w:val="00860631"/>
    <w:rsid w:val="00862780"/>
    <w:rsid w:val="00883EA3"/>
    <w:rsid w:val="0088665C"/>
    <w:rsid w:val="008900F9"/>
    <w:rsid w:val="008927AC"/>
    <w:rsid w:val="0089304A"/>
    <w:rsid w:val="008A28F1"/>
    <w:rsid w:val="008A6AE2"/>
    <w:rsid w:val="008B501C"/>
    <w:rsid w:val="008C04BE"/>
    <w:rsid w:val="008C04E6"/>
    <w:rsid w:val="008C49BC"/>
    <w:rsid w:val="008C66CA"/>
    <w:rsid w:val="008D1848"/>
    <w:rsid w:val="008D63DD"/>
    <w:rsid w:val="008D70B4"/>
    <w:rsid w:val="008D7B5D"/>
    <w:rsid w:val="008E0295"/>
    <w:rsid w:val="008E6569"/>
    <w:rsid w:val="008F3802"/>
    <w:rsid w:val="008F387A"/>
    <w:rsid w:val="008F4A52"/>
    <w:rsid w:val="00901C8E"/>
    <w:rsid w:val="00902BA7"/>
    <w:rsid w:val="009036AE"/>
    <w:rsid w:val="00903FA7"/>
    <w:rsid w:val="0091465B"/>
    <w:rsid w:val="0091508D"/>
    <w:rsid w:val="00915C38"/>
    <w:rsid w:val="009175EF"/>
    <w:rsid w:val="009264C1"/>
    <w:rsid w:val="00927A7D"/>
    <w:rsid w:val="009301F5"/>
    <w:rsid w:val="00932EDB"/>
    <w:rsid w:val="009435D7"/>
    <w:rsid w:val="009457AD"/>
    <w:rsid w:val="009461DB"/>
    <w:rsid w:val="00954CA1"/>
    <w:rsid w:val="009605FF"/>
    <w:rsid w:val="00961A7B"/>
    <w:rsid w:val="00971F89"/>
    <w:rsid w:val="0097319D"/>
    <w:rsid w:val="00975B78"/>
    <w:rsid w:val="009760BF"/>
    <w:rsid w:val="00992A5F"/>
    <w:rsid w:val="00994D34"/>
    <w:rsid w:val="009B09B0"/>
    <w:rsid w:val="009B0C2F"/>
    <w:rsid w:val="009C2E2C"/>
    <w:rsid w:val="009C518E"/>
    <w:rsid w:val="009C5913"/>
    <w:rsid w:val="009C6C3B"/>
    <w:rsid w:val="009D1710"/>
    <w:rsid w:val="009E1382"/>
    <w:rsid w:val="009E34B0"/>
    <w:rsid w:val="009E4A7E"/>
    <w:rsid w:val="009F2D44"/>
    <w:rsid w:val="009F40B6"/>
    <w:rsid w:val="009F5009"/>
    <w:rsid w:val="00A00E55"/>
    <w:rsid w:val="00A148E9"/>
    <w:rsid w:val="00A1685D"/>
    <w:rsid w:val="00A17FE7"/>
    <w:rsid w:val="00A247B2"/>
    <w:rsid w:val="00A267A3"/>
    <w:rsid w:val="00A35E9C"/>
    <w:rsid w:val="00A3625B"/>
    <w:rsid w:val="00A402FF"/>
    <w:rsid w:val="00A47E7D"/>
    <w:rsid w:val="00A65092"/>
    <w:rsid w:val="00A66121"/>
    <w:rsid w:val="00A72A30"/>
    <w:rsid w:val="00A90A81"/>
    <w:rsid w:val="00A9298E"/>
    <w:rsid w:val="00A94BFD"/>
    <w:rsid w:val="00A95E47"/>
    <w:rsid w:val="00AA3CC2"/>
    <w:rsid w:val="00AB009C"/>
    <w:rsid w:val="00AB0830"/>
    <w:rsid w:val="00AB294E"/>
    <w:rsid w:val="00AB7C2F"/>
    <w:rsid w:val="00AC03E6"/>
    <w:rsid w:val="00AC0761"/>
    <w:rsid w:val="00AC268C"/>
    <w:rsid w:val="00AC3C82"/>
    <w:rsid w:val="00AD1EDD"/>
    <w:rsid w:val="00AD349C"/>
    <w:rsid w:val="00AD5B9F"/>
    <w:rsid w:val="00AD6E02"/>
    <w:rsid w:val="00AD7843"/>
    <w:rsid w:val="00AE649E"/>
    <w:rsid w:val="00AF14A6"/>
    <w:rsid w:val="00AF36D7"/>
    <w:rsid w:val="00AF6E79"/>
    <w:rsid w:val="00B04E46"/>
    <w:rsid w:val="00B04EFB"/>
    <w:rsid w:val="00B06B8A"/>
    <w:rsid w:val="00B1607D"/>
    <w:rsid w:val="00B1648B"/>
    <w:rsid w:val="00B176AF"/>
    <w:rsid w:val="00B31390"/>
    <w:rsid w:val="00B33AB0"/>
    <w:rsid w:val="00B42D9B"/>
    <w:rsid w:val="00B4439D"/>
    <w:rsid w:val="00B50D28"/>
    <w:rsid w:val="00B546F4"/>
    <w:rsid w:val="00B576ED"/>
    <w:rsid w:val="00B7166E"/>
    <w:rsid w:val="00B75C45"/>
    <w:rsid w:val="00B76999"/>
    <w:rsid w:val="00B84857"/>
    <w:rsid w:val="00B86E0B"/>
    <w:rsid w:val="00B90EDB"/>
    <w:rsid w:val="00B927C8"/>
    <w:rsid w:val="00B93D06"/>
    <w:rsid w:val="00B955B1"/>
    <w:rsid w:val="00BA68C6"/>
    <w:rsid w:val="00BB3980"/>
    <w:rsid w:val="00BC16E0"/>
    <w:rsid w:val="00BD36CE"/>
    <w:rsid w:val="00BE09C2"/>
    <w:rsid w:val="00BF0FD5"/>
    <w:rsid w:val="00BF245E"/>
    <w:rsid w:val="00BF4483"/>
    <w:rsid w:val="00BF7AB8"/>
    <w:rsid w:val="00C01629"/>
    <w:rsid w:val="00C04109"/>
    <w:rsid w:val="00C06F4B"/>
    <w:rsid w:val="00C1090B"/>
    <w:rsid w:val="00C13566"/>
    <w:rsid w:val="00C14DD0"/>
    <w:rsid w:val="00C17AAE"/>
    <w:rsid w:val="00C215A4"/>
    <w:rsid w:val="00C21BA3"/>
    <w:rsid w:val="00C25ED1"/>
    <w:rsid w:val="00C33E21"/>
    <w:rsid w:val="00C355A6"/>
    <w:rsid w:val="00C52AD4"/>
    <w:rsid w:val="00C52D34"/>
    <w:rsid w:val="00C55D80"/>
    <w:rsid w:val="00C60119"/>
    <w:rsid w:val="00C60FEB"/>
    <w:rsid w:val="00C64436"/>
    <w:rsid w:val="00C65A18"/>
    <w:rsid w:val="00C7326A"/>
    <w:rsid w:val="00C80A2F"/>
    <w:rsid w:val="00C83FCE"/>
    <w:rsid w:val="00C97CA4"/>
    <w:rsid w:val="00CA0187"/>
    <w:rsid w:val="00CA1544"/>
    <w:rsid w:val="00CA3D2E"/>
    <w:rsid w:val="00CC05DB"/>
    <w:rsid w:val="00CC6828"/>
    <w:rsid w:val="00CC7470"/>
    <w:rsid w:val="00CE6C31"/>
    <w:rsid w:val="00CF325D"/>
    <w:rsid w:val="00CF34E4"/>
    <w:rsid w:val="00D04BC6"/>
    <w:rsid w:val="00D073C4"/>
    <w:rsid w:val="00D11768"/>
    <w:rsid w:val="00D2377D"/>
    <w:rsid w:val="00D239B6"/>
    <w:rsid w:val="00D2688D"/>
    <w:rsid w:val="00D32F2A"/>
    <w:rsid w:val="00D33B3B"/>
    <w:rsid w:val="00D4331E"/>
    <w:rsid w:val="00D50FAC"/>
    <w:rsid w:val="00D55B1A"/>
    <w:rsid w:val="00D61FF8"/>
    <w:rsid w:val="00D64E5D"/>
    <w:rsid w:val="00D70975"/>
    <w:rsid w:val="00D75763"/>
    <w:rsid w:val="00D800AF"/>
    <w:rsid w:val="00D809E7"/>
    <w:rsid w:val="00D877E6"/>
    <w:rsid w:val="00D91B44"/>
    <w:rsid w:val="00D95071"/>
    <w:rsid w:val="00DA0323"/>
    <w:rsid w:val="00DA0412"/>
    <w:rsid w:val="00DA646A"/>
    <w:rsid w:val="00DB69A1"/>
    <w:rsid w:val="00DB6FB1"/>
    <w:rsid w:val="00DD0309"/>
    <w:rsid w:val="00DD1DD1"/>
    <w:rsid w:val="00DD477F"/>
    <w:rsid w:val="00DE77C4"/>
    <w:rsid w:val="00DF2DF9"/>
    <w:rsid w:val="00DF5B14"/>
    <w:rsid w:val="00E04CC1"/>
    <w:rsid w:val="00E062D6"/>
    <w:rsid w:val="00E07246"/>
    <w:rsid w:val="00E07617"/>
    <w:rsid w:val="00E20A63"/>
    <w:rsid w:val="00E27101"/>
    <w:rsid w:val="00E31196"/>
    <w:rsid w:val="00E42033"/>
    <w:rsid w:val="00E445E9"/>
    <w:rsid w:val="00E45AA0"/>
    <w:rsid w:val="00E62739"/>
    <w:rsid w:val="00E70004"/>
    <w:rsid w:val="00E7589B"/>
    <w:rsid w:val="00E775C4"/>
    <w:rsid w:val="00E806C9"/>
    <w:rsid w:val="00E80ED7"/>
    <w:rsid w:val="00E817FE"/>
    <w:rsid w:val="00E8513C"/>
    <w:rsid w:val="00EA3F27"/>
    <w:rsid w:val="00EA47C8"/>
    <w:rsid w:val="00EA6DA2"/>
    <w:rsid w:val="00EC1F71"/>
    <w:rsid w:val="00EC508A"/>
    <w:rsid w:val="00EC6FB9"/>
    <w:rsid w:val="00ED53CB"/>
    <w:rsid w:val="00EE794D"/>
    <w:rsid w:val="00EF3C92"/>
    <w:rsid w:val="00EF5C22"/>
    <w:rsid w:val="00F0519C"/>
    <w:rsid w:val="00F07B77"/>
    <w:rsid w:val="00F10C07"/>
    <w:rsid w:val="00F16A33"/>
    <w:rsid w:val="00F2159A"/>
    <w:rsid w:val="00F22580"/>
    <w:rsid w:val="00F24CB9"/>
    <w:rsid w:val="00F25BCF"/>
    <w:rsid w:val="00F36131"/>
    <w:rsid w:val="00F40779"/>
    <w:rsid w:val="00F501BF"/>
    <w:rsid w:val="00F60775"/>
    <w:rsid w:val="00F62895"/>
    <w:rsid w:val="00F67C9C"/>
    <w:rsid w:val="00F73347"/>
    <w:rsid w:val="00F8276F"/>
    <w:rsid w:val="00F838C0"/>
    <w:rsid w:val="00F90BE1"/>
    <w:rsid w:val="00F924CD"/>
    <w:rsid w:val="00F943D4"/>
    <w:rsid w:val="00FA4232"/>
    <w:rsid w:val="00FA5430"/>
    <w:rsid w:val="00FA5BC5"/>
    <w:rsid w:val="00FA695D"/>
    <w:rsid w:val="00FC2716"/>
    <w:rsid w:val="00FC51B0"/>
    <w:rsid w:val="00FC7CBB"/>
    <w:rsid w:val="00FD159E"/>
    <w:rsid w:val="00FD2339"/>
    <w:rsid w:val="00FE230E"/>
    <w:rsid w:val="00FE3449"/>
    <w:rsid w:val="00FF22C4"/>
    <w:rsid w:val="00FF39F2"/>
    <w:rsid w:val="00FF3BB0"/>
    <w:rsid w:val="00FF7F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2802F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tomas.pecka@ksus.cz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marek.kubat@ksus.cz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mailto:jakub.honzak@ksus.cz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lenka.chmelova@ksus.cz" TargetMode="Externa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1631</TotalTime>
  <Pages>4</Pages>
  <Words>544</Words>
  <Characters>3670</Characters>
  <Application>Microsoft Office Word</Application>
  <DocSecurity>0</DocSecurity>
  <Lines>30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4206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Lenka Chmelová</cp:lastModifiedBy>
  <cp:revision>264</cp:revision>
  <cp:lastPrinted>2011-01-07T09:39:00Z</cp:lastPrinted>
  <dcterms:created xsi:type="dcterms:W3CDTF">2022-01-31T09:36:00Z</dcterms:created>
  <dcterms:modified xsi:type="dcterms:W3CDTF">2025-11-12T09:21:00Z</dcterms:modified>
</cp:coreProperties>
</file>